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AD01C" w14:textId="77777777" w:rsidR="00E246E6" w:rsidRDefault="00E246E6" w:rsidP="00E246E6">
      <w:pPr>
        <w:pStyle w:val="a0001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6"/>
          <w:szCs w:val="26"/>
        </w:rPr>
      </w:pPr>
    </w:p>
    <w:p w14:paraId="69BCEBA5" w14:textId="7AEFD44B" w:rsidR="00E246E6" w:rsidRPr="00E246E6" w:rsidRDefault="00E246E6" w:rsidP="00E246E6">
      <w:pPr>
        <w:pStyle w:val="a0001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RS 34:334.1</w:t>
      </w:r>
      <w:bookmarkStart w:id="0" w:name="_GoBack"/>
      <w:bookmarkEnd w:id="0"/>
    </w:p>
    <w:p w14:paraId="605F89DA" w14:textId="77777777" w:rsidR="00E246E6" w:rsidRDefault="00E246E6" w:rsidP="00E246E6">
      <w:pPr>
        <w:pStyle w:val="a0001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6"/>
          <w:szCs w:val="26"/>
        </w:rPr>
      </w:pPr>
    </w:p>
    <w:p w14:paraId="282399EF" w14:textId="77777777" w:rsidR="00E246E6" w:rsidRDefault="00E246E6" w:rsidP="00E246E6">
      <w:pPr>
        <w:pStyle w:val="a0001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6"/>
          <w:szCs w:val="26"/>
        </w:rPr>
      </w:pPr>
    </w:p>
    <w:p w14:paraId="235AC396" w14:textId="77777777" w:rsidR="00E246E6" w:rsidRDefault="00E246E6" w:rsidP="00E246E6">
      <w:pPr>
        <w:pStyle w:val="a0001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6"/>
          <w:szCs w:val="26"/>
        </w:rPr>
      </w:pPr>
    </w:p>
    <w:p w14:paraId="415155A1" w14:textId="78D520DD" w:rsidR="00E246E6" w:rsidRDefault="00E246E6" w:rsidP="00E246E6">
      <w:pPr>
        <w:pStyle w:val="a0001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PART VII.  VINTON HARBOR AND TERMINAL DISTRICT</w:t>
      </w:r>
    </w:p>
    <w:p w14:paraId="684EE72A" w14:textId="77777777" w:rsidR="00E246E6" w:rsidRDefault="00E246E6" w:rsidP="00E246E6">
      <w:pPr>
        <w:pStyle w:val="a0002"/>
        <w:shd w:val="clear" w:color="auto" w:fill="FFFFFF"/>
        <w:spacing w:before="0" w:beforeAutospacing="0" w:after="0" w:afterAutospacing="0" w:line="300" w:lineRule="atLeast"/>
        <w:ind w:hanging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§334.1.  Creation and territorial limits</w:t>
      </w:r>
    </w:p>
    <w:p w14:paraId="360722C1" w14:textId="77777777" w:rsidR="00E246E6" w:rsidRDefault="00E246E6" w:rsidP="00E246E6">
      <w:pPr>
        <w:pStyle w:val="a0003"/>
        <w:shd w:val="clear" w:color="auto" w:fill="FFFFFF"/>
        <w:spacing w:before="0" w:beforeAutospacing="0" w:after="0" w:afterAutospacing="0" w:line="300" w:lineRule="atLeast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The Vinton Harbor and Terminal District is hereby created as a political subdivision of the state of Louisiana, and its territorial limits are fixed as follows:</w:t>
      </w:r>
    </w:p>
    <w:p w14:paraId="4ACD208D" w14:textId="77777777" w:rsidR="00E246E6" w:rsidRDefault="00E246E6" w:rsidP="00E246E6">
      <w:pPr>
        <w:pStyle w:val="a0003"/>
        <w:shd w:val="clear" w:color="auto" w:fill="FFFFFF"/>
        <w:spacing w:before="0" w:beforeAutospacing="0" w:after="0" w:afterAutospacing="0" w:line="300" w:lineRule="atLeast"/>
        <w:ind w:firstLine="72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All of</w:t>
      </w:r>
      <w:proofErr w:type="gramEnd"/>
      <w:r>
        <w:rPr>
          <w:color w:val="000000"/>
          <w:sz w:val="26"/>
          <w:szCs w:val="26"/>
        </w:rPr>
        <w:t xml:space="preserve"> the area presently embraced within the limits of ward seven of the parish of Calcasieu, state of Louisiana.</w:t>
      </w:r>
    </w:p>
    <w:p w14:paraId="3A66A447" w14:textId="77777777" w:rsidR="00E246E6" w:rsidRDefault="00E246E6" w:rsidP="00E246E6">
      <w:pPr>
        <w:pStyle w:val="a0003"/>
        <w:shd w:val="clear" w:color="auto" w:fill="FFFFFF"/>
        <w:spacing w:before="0" w:beforeAutospacing="0" w:after="0" w:afterAutospacing="0" w:line="300" w:lineRule="atLeast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Added by Acts 1956, No. 466, §1.</w:t>
      </w:r>
    </w:p>
    <w:p w14:paraId="0EB91695" w14:textId="77777777" w:rsidR="004348C5" w:rsidRDefault="004348C5"/>
    <w:sectPr w:rsidR="00434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E6"/>
    <w:rsid w:val="004348C5"/>
    <w:rsid w:val="00E2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B0CF2"/>
  <w15:chartTrackingRefBased/>
  <w15:docId w15:val="{41F5FF86-EC22-439B-89EC-D42B01FA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001">
    <w:name w:val="a0001"/>
    <w:basedOn w:val="Normal"/>
    <w:rsid w:val="00E246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02">
    <w:name w:val="a0002"/>
    <w:basedOn w:val="Normal"/>
    <w:rsid w:val="00E246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03">
    <w:name w:val="a0003"/>
    <w:basedOn w:val="Normal"/>
    <w:rsid w:val="00E246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Vice</dc:creator>
  <cp:keywords/>
  <dc:description/>
  <cp:lastModifiedBy>Mary Vice</cp:lastModifiedBy>
  <cp:revision>1</cp:revision>
  <dcterms:created xsi:type="dcterms:W3CDTF">2018-06-11T14:56:00Z</dcterms:created>
  <dcterms:modified xsi:type="dcterms:W3CDTF">2018-06-11T14:57:00Z</dcterms:modified>
</cp:coreProperties>
</file>